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71" w:rsidRPr="00192671" w:rsidRDefault="00192671" w:rsidP="00192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66750" cy="647700"/>
            <wp:effectExtent l="19050" t="0" r="0" b="0"/>
            <wp:docPr id="1" name="Picture 1" descr="http://www.ncde.appstate.edu/reserve_reading/Ncd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de.appstate.edu/reserve_reading/Ncde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71" w:rsidRPr="00192671" w:rsidRDefault="00192671" w:rsidP="00192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b/>
          <w:bCs/>
          <w:sz w:val="27"/>
          <w:szCs w:val="27"/>
        </w:rPr>
        <w:t>National Center for Developmental Education </w:t>
      </w:r>
      <w:r w:rsidRPr="00192671">
        <w:rPr>
          <w:rFonts w:ascii="Times New Roman" w:eastAsia="Times New Roman" w:hAnsi="Times New Roman" w:cs="Times New Roman"/>
          <w:sz w:val="24"/>
          <w:szCs w:val="24"/>
        </w:rPr>
        <w:br/>
      </w:r>
      <w:r w:rsidRPr="00192671">
        <w:rPr>
          <w:rFonts w:ascii="Times New Roman" w:eastAsia="Times New Roman" w:hAnsi="Times New Roman" w:cs="Times New Roman"/>
          <w:b/>
          <w:bCs/>
          <w:sz w:val="36"/>
          <w:szCs w:val="20"/>
        </w:rPr>
        <w:t>"Must" Reading for Developmental Educators</w:t>
      </w: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Ahrendt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K.  (1987)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Teaching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the developmental education student.  </w:t>
      </w:r>
      <w:proofErr w:type="gramStart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New directions for community colleges source book.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Angelo, T. &amp; Cross, K.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(1993)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Classroom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assessment techniques:  A handbook for college teachers.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San Francisco: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    </w:t>
      </w:r>
      <w:proofErr w:type="spellStart"/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Boylan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H.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(1999)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.  Exploring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alternatives to remediation.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Journal of Developmental Education, 22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>(3), 2-11.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Breneman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D.,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Haarlow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W.  (1998)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Remedial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education: Costs and consequences.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Washington, DC:  Fordham Foundation.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Breneman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D.,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Haarlow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W.  (1998)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Remediation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in higher education.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Washington, DC:  Thomas B. Fordham Foundation.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Caffarella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R.  (1994)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Planning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programs for adult learners.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Casazza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M., &amp; Silverman, S.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(1996)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Learning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assistance and developmental education.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Chickering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A.,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Reisser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L.  (1993)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Education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and identity.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Commander, N.E., Stratton, C.B., Callahan, C.A., &amp; Smith, B.D.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(1996)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.  A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learning assistance model for expanding academic support.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Journal of Developmental Education, 20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(2), 8-16. 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>Cross, K.  (1976)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Accent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on learning.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Cross, K., &amp; Angelo, T.  (1991)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Classroom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assessment.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Francisco: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Gaither, G.  (1999, Winter).  </w:t>
      </w:r>
      <w:proofErr w:type="gramStart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Promising practices in recruitment, remediation, and retention.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New Directions in Higher Education, Number 108.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Grubb, W. N., &amp; Associates.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(1999)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Honored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but invisible:  An inside look at teaching in community colleges.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New York, NY: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Routledge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Higbee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J.,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Dwinell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P.  (Eds.).  (1998)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Developmental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education:  Preparing successful college students.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Columbia, SC:  National Resource Center for the First-Year Experience and Students in Transition.  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Institute for Higher Education Policy. 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(1998, December).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College remediation: What it is, what it costs, what’s at </w:t>
      </w:r>
      <w:proofErr w:type="gramStart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stake.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Washington, DC:  The Institute for Higher Education Policy.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Keimig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R.  (1983)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Raising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academic standards: A guide to learning improvement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(ASHE/ERIC Research Report # 4).  Washington, DC:  Association for the Study of Higher Education.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Kulik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J.,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Kulik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C.  (1990)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 Developmental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instruction:  An analysis of the research.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Boone, NC:  National Center for Developmental Education.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Lavin, D.,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Hyllegard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L.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(1996)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Changing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the odds:  Open admissions and the life changes of the disadvantaged.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>New Haven, CT:  Yale University Press.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>    Lowman, J.  (1996)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Mastering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the techniques of teaching.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>    Maxwell, M.  (1997)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Improving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student learning skills.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Clearwater, FL:  H &amp; H Publishing.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>    McCabe, R.  (2000)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No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one to waste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Washington, D.C.: Community College Press. 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McCabe, R., &amp; Day, P.  (1998)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Developmental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education:  A twenty first century social and economic imperative.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Mission Viejo, CA:  League for Innovation in the Community College and the College Board.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Rose, M.  (1989). 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Lives on the boundary:  The struggles and achievements of America's underprepared.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New York, NY:  Collier Macmillan.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Roueche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J.,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Roueche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S.  (1993)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Between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 rock and a hard place.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Washington, DC:  Community College Press.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Roueche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, J.,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Roueche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S.  (1993)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Remedial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education:  High Stakes, high performance.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>Washington, DC:  Community College Press.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Roueche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J., &amp; Snow, G.  (1977)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Overcoming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learning problems.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Silverman, S., &amp;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Casazza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, M.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(1999)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Learning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and development:  Making connections to enhance teaching.  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San Francisco, CA:  </w:t>
      </w:r>
      <w:proofErr w:type="spellStart"/>
      <w:r w:rsidRPr="00192671">
        <w:rPr>
          <w:rFonts w:ascii="Times New Roman" w:eastAsia="Times New Roman" w:hAnsi="Times New Roman" w:cs="Times New Roman"/>
          <w:sz w:val="28"/>
          <w:szCs w:val="20"/>
        </w:rPr>
        <w:t>Jossey</w:t>
      </w:r>
      <w:proofErr w:type="spellEnd"/>
      <w:r w:rsidRPr="00192671">
        <w:rPr>
          <w:rFonts w:ascii="Times New Roman" w:eastAsia="Times New Roman" w:hAnsi="Times New Roman" w:cs="Times New Roman"/>
          <w:sz w:val="28"/>
          <w:szCs w:val="20"/>
        </w:rPr>
        <w:t>-Bass.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>    Smith, B.D., &amp; Commander, N.E.  (1997)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.  Ideas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in practice: Observing academic behaviors for tacit intelligence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.  Journal of Developmental Education, 21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(1), 30-36. 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Stahl, N., Simpson, M., &amp; Hayes, C.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(1992)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.  Ten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recommendations from research for teaching high- risk college students.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Journal of Developmental Education, 16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>(1), 2-10.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Tinto, V.  (1997)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>.  Classrooms</w:t>
      </w:r>
      <w:proofErr w:type="gramEnd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a communities:  Exploring the educational character of student persistence.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Journal of Higher Education, 68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>(6), 599-623.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Tinto, V.  (1986)</w:t>
      </w:r>
      <w:proofErr w:type="gramStart"/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>Leaving</w:t>
      </w:r>
      <w:proofErr w:type="gramEnd"/>
      <w:r w:rsidRPr="00192671">
        <w:rPr>
          <w:rFonts w:ascii="Times New Roman" w:eastAsia="Times New Roman" w:hAnsi="Times New Roman" w:cs="Times New Roman"/>
          <w:i/>
          <w:sz w:val="28"/>
          <w:szCs w:val="20"/>
        </w:rPr>
        <w:t xml:space="preserve"> college:  Rethinking the causes and cures of student attrition.</w:t>
      </w:r>
      <w:r w:rsidRPr="00192671">
        <w:rPr>
          <w:rFonts w:ascii="Times New Roman" w:eastAsia="Times New Roman" w:hAnsi="Times New Roman" w:cs="Times New Roman"/>
          <w:sz w:val="28"/>
          <w:szCs w:val="20"/>
        </w:rPr>
        <w:t xml:space="preserve">  Chicago, IL:  University of Chicago Press.</w:t>
      </w:r>
    </w:p>
    <w:p w:rsidR="00192671" w:rsidRPr="00192671" w:rsidRDefault="00192671" w:rsidP="00192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192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671" w:rsidRPr="00192671" w:rsidRDefault="00192671" w:rsidP="00192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71">
        <w:rPr>
          <w:rFonts w:ascii="Times New Roman" w:eastAsia="Times New Roman" w:hAnsi="Times New Roman" w:cs="Times New Roman"/>
          <w:sz w:val="24"/>
          <w:szCs w:val="24"/>
        </w:rPr>
        <w:t>Prepared by the National Center for Developmental Education</w:t>
      </w:r>
      <w:r w:rsidRPr="00192671">
        <w:rPr>
          <w:rFonts w:ascii="Times New Roman" w:eastAsia="Times New Roman" w:hAnsi="Times New Roman" w:cs="Times New Roman"/>
          <w:sz w:val="24"/>
          <w:szCs w:val="24"/>
        </w:rPr>
        <w:br/>
        <w:t>Appalachian State University, Boone, NC</w:t>
      </w:r>
      <w:r w:rsidRPr="00192671">
        <w:rPr>
          <w:rFonts w:ascii="Times New Roman" w:eastAsia="Times New Roman" w:hAnsi="Times New Roman" w:cs="Times New Roman"/>
          <w:sz w:val="24"/>
          <w:szCs w:val="24"/>
        </w:rPr>
        <w:br/>
        <w:t>January, 1998, Revised 3/1/00</w:t>
      </w:r>
    </w:p>
    <w:p w:rsidR="006C3E1C" w:rsidRDefault="006C3E1C"/>
    <w:sectPr w:rsidR="006C3E1C" w:rsidSect="006C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671"/>
    <w:rsid w:val="00192671"/>
    <w:rsid w:val="006C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Company>Palomar College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Sosa</dc:creator>
  <cp:keywords/>
  <dc:description/>
  <cp:lastModifiedBy>Gary Sosa</cp:lastModifiedBy>
  <cp:revision>1</cp:revision>
  <cp:lastPrinted>2008-09-11T19:01:00Z</cp:lastPrinted>
  <dcterms:created xsi:type="dcterms:W3CDTF">2008-09-11T19:01:00Z</dcterms:created>
  <dcterms:modified xsi:type="dcterms:W3CDTF">2008-09-11T19:02:00Z</dcterms:modified>
</cp:coreProperties>
</file>